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ACE" w14:textId="1981E3D4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 w:rsidR="00717742">
        <w:rPr>
          <w:b/>
          <w:bCs/>
        </w:rPr>
        <w:t xml:space="preserve"> </w:t>
      </w:r>
      <w:r w:rsidR="00717742">
        <w:t>Netzwerk Nachhaltige Unterrichtsgebäude</w:t>
      </w:r>
    </w:p>
    <w:p w14:paraId="7889AD6F" w14:textId="131478CB" w:rsidR="001C00EE" w:rsidRDefault="001C00EE" w:rsidP="001C00EE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 w:rsidR="005908A5" w:rsidRPr="005908A5">
        <w:rPr>
          <w:sz w:val="24"/>
          <w:szCs w:val="24"/>
        </w:rPr>
        <w:t>Löhnert</w:t>
      </w:r>
      <w:r w:rsidRPr="005908A5">
        <w:rPr>
          <w:sz w:val="24"/>
          <w:szCs w:val="24"/>
        </w:rPr>
        <w:t xml:space="preserve">, </w:t>
      </w:r>
      <w:r w:rsidR="005908A5" w:rsidRPr="005908A5">
        <w:rPr>
          <w:sz w:val="24"/>
          <w:szCs w:val="24"/>
        </w:rPr>
        <w:t>Günter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AG 3: Bautechnische Konzepte</w:t>
      </w:r>
      <w:r>
        <w:rPr>
          <w:sz w:val="24"/>
          <w:szCs w:val="24"/>
        </w:rPr>
        <w:tab/>
        <w:t>Arbeitsstand: 24.11.2021</w:t>
      </w:r>
    </w:p>
    <w:tbl>
      <w:tblPr>
        <w:tblStyle w:val="Tabellenraster"/>
        <w:tblW w:w="15942" w:type="dxa"/>
        <w:tblLook w:val="04A0" w:firstRow="1" w:lastRow="0" w:firstColumn="1" w:lastColumn="0" w:noHBand="0" w:noVBand="1"/>
      </w:tblPr>
      <w:tblGrid>
        <w:gridCol w:w="810"/>
        <w:gridCol w:w="661"/>
        <w:gridCol w:w="2818"/>
        <w:gridCol w:w="2835"/>
        <w:gridCol w:w="3061"/>
        <w:gridCol w:w="2895"/>
        <w:gridCol w:w="2862"/>
      </w:tblGrid>
      <w:tr w:rsidR="006D7B8C" w:rsidRPr="00340E02" w14:paraId="769109C6" w14:textId="77777777" w:rsidTr="00B3351F">
        <w:trPr>
          <w:trHeight w:val="1209"/>
        </w:trPr>
        <w:tc>
          <w:tcPr>
            <w:tcW w:w="810" w:type="dxa"/>
            <w:tcBorders>
              <w:top w:val="single" w:sz="4" w:space="0" w:color="auto"/>
            </w:tcBorders>
            <w:textDirection w:val="btLr"/>
          </w:tcPr>
          <w:p w14:paraId="35A335CE" w14:textId="636B2F11" w:rsidR="006D7B8C" w:rsidRPr="00870F4C" w:rsidRDefault="006D7B8C" w:rsidP="006D7B8C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870F4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6D7B8C" w:rsidRDefault="006D7B8C" w:rsidP="006D7B8C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350F17F0" w:rsidR="006D7B8C" w:rsidRPr="00CB17D4" w:rsidRDefault="006D7B8C" w:rsidP="006D7B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2FDD8EA4" w14:textId="77777777" w:rsidR="006D7B8C" w:rsidRPr="00F42B64" w:rsidRDefault="006D7B8C" w:rsidP="006D7B8C">
            <w:pPr>
              <w:pStyle w:val="ABC-Blau"/>
              <w:tabs>
                <w:tab w:val="clear" w:pos="1889"/>
              </w:tabs>
            </w:pPr>
            <w:r w:rsidRPr="00F42B64">
              <w:t>A</w:t>
            </w:r>
            <w:r w:rsidRPr="00F42B64">
              <w:tab/>
              <w:t>Aufgabe</w:t>
            </w:r>
          </w:p>
          <w:p w14:paraId="17F9A277" w14:textId="61B5FB10" w:rsidR="006D7B8C" w:rsidRPr="00F42B64" w:rsidRDefault="006D7B8C" w:rsidP="006D7B8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>Fragestellung / Aspekt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A6D1C1E" w14:textId="77777777" w:rsidR="006D7B8C" w:rsidRPr="00F42B64" w:rsidRDefault="006D7B8C" w:rsidP="006D7B8C">
            <w:pPr>
              <w:pStyle w:val="ABC-Grau"/>
              <w:tabs>
                <w:tab w:val="clear" w:pos="1914"/>
                <w:tab w:val="right" w:pos="2166"/>
              </w:tabs>
            </w:pPr>
            <w:r w:rsidRPr="00F42B64">
              <w:t>B</w:t>
            </w:r>
            <w:r w:rsidRPr="00F42B64">
              <w:tab/>
              <w:t>Begründung</w:t>
            </w:r>
          </w:p>
          <w:p w14:paraId="79D5F943" w14:textId="16DC6605" w:rsidR="006D7B8C" w:rsidRPr="00F42B64" w:rsidRDefault="006D7B8C" w:rsidP="006D7B8C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</w:rPr>
              <w:t>Ursache</w:t>
            </w:r>
            <w:r w:rsidRPr="00F42B64">
              <w:rPr>
                <w:rFonts w:ascii="Arial" w:hAnsi="Arial" w:cs="Arial"/>
                <w:bCs/>
              </w:rPr>
              <w:br/>
              <w:t>Grund / Hintergrund</w:t>
            </w:r>
            <w:r w:rsidRPr="00F42B64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435B719" w14:textId="77777777" w:rsidR="006D7B8C" w:rsidRPr="00F42B64" w:rsidRDefault="006D7B8C" w:rsidP="006D7B8C">
            <w:pPr>
              <w:pStyle w:val="ABC-Grau"/>
              <w:tabs>
                <w:tab w:val="clear" w:pos="1914"/>
                <w:tab w:val="right" w:pos="2153"/>
              </w:tabs>
            </w:pPr>
            <w:r w:rsidRPr="00F42B64">
              <w:t>C</w:t>
            </w:r>
            <w:r w:rsidRPr="00F42B64">
              <w:tab/>
              <w:t>Konsequenz</w:t>
            </w:r>
          </w:p>
          <w:p w14:paraId="43D80B97" w14:textId="0BBE0829" w:rsidR="006D7B8C" w:rsidRPr="00F42B64" w:rsidRDefault="006D7B8C" w:rsidP="006D7B8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F42B64">
              <w:rPr>
                <w:rFonts w:ascii="Arial" w:hAnsi="Arial" w:cs="Arial"/>
                <w:bCs/>
              </w:rPr>
              <w:t>Wirkung</w:t>
            </w:r>
            <w:r w:rsidRPr="00F42B64">
              <w:rPr>
                <w:rFonts w:ascii="Arial" w:hAnsi="Arial" w:cs="Arial"/>
                <w:bCs/>
              </w:rPr>
              <w:br/>
              <w:t>Einflüsse / Folgen</w:t>
            </w:r>
            <w:r w:rsidRPr="00F42B64">
              <w:rPr>
                <w:rFonts w:ascii="Arial" w:hAnsi="Arial" w:cs="Arial"/>
                <w:bCs/>
              </w:rPr>
              <w:br/>
              <w:t>Aus- / Einwirkung / etc.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AAC7C56" w14:textId="77777777" w:rsidR="006D7B8C" w:rsidRPr="00F42B64" w:rsidRDefault="006D7B8C" w:rsidP="006D7B8C">
            <w:pPr>
              <w:pStyle w:val="ABC-Blau"/>
              <w:tabs>
                <w:tab w:val="clear" w:pos="1889"/>
                <w:tab w:val="right" w:pos="2021"/>
              </w:tabs>
            </w:pPr>
            <w:r w:rsidRPr="00F42B64">
              <w:t>D</w:t>
            </w:r>
            <w:r w:rsidRPr="00F42B64">
              <w:tab/>
              <w:t>Empfehlung</w:t>
            </w:r>
          </w:p>
          <w:p w14:paraId="33DB1F5D" w14:textId="062ACF61" w:rsidR="006D7B8C" w:rsidRPr="00F42B64" w:rsidRDefault="006D7B8C" w:rsidP="006D7B8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Antwort / Ergebnis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033A74BF" w14:textId="77777777" w:rsidR="00590AC6" w:rsidRDefault="00590AC6" w:rsidP="00590AC6">
            <w:pPr>
              <w:pStyle w:val="ABC-Grau"/>
              <w:tabs>
                <w:tab w:val="clear" w:pos="1914"/>
                <w:tab w:val="right" w:pos="2634"/>
              </w:tabs>
            </w:pPr>
            <w:r>
              <w:t>E</w:t>
            </w:r>
            <w:r>
              <w:tab/>
              <w:t>Assoziierte</w:t>
            </w:r>
          </w:p>
          <w:p w14:paraId="749D8373" w14:textId="77777777" w:rsidR="00590AC6" w:rsidRDefault="00590AC6" w:rsidP="00590AC6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  <w:t>Fragestellungen</w:t>
            </w:r>
          </w:p>
          <w:p w14:paraId="0B848939" w14:textId="04509E1B" w:rsidR="006D7B8C" w:rsidRPr="00F42B64" w:rsidRDefault="00590AC6" w:rsidP="00590AC6">
            <w:pPr>
              <w:tabs>
                <w:tab w:val="right" w:pos="230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EC4972" w:rsidRPr="00340E02" w14:paraId="4B6B9A40" w14:textId="77777777" w:rsidTr="00B3351F">
        <w:trPr>
          <w:cantSplit/>
          <w:trHeight w:val="1134"/>
        </w:trPr>
        <w:tc>
          <w:tcPr>
            <w:tcW w:w="810" w:type="dxa"/>
            <w:textDirection w:val="btLr"/>
          </w:tcPr>
          <w:p w14:paraId="3530E85E" w14:textId="15765091" w:rsidR="00EC4972" w:rsidRPr="006D7B8C" w:rsidRDefault="00EC4972" w:rsidP="00EC4972">
            <w:pPr>
              <w:pStyle w:val="Nrfett"/>
              <w:ind w:left="113" w:right="113"/>
              <w:jc w:val="right"/>
              <w:rPr>
                <w:sz w:val="28"/>
              </w:rPr>
            </w:pPr>
            <w:r w:rsidRPr="00EC4972">
              <w:rPr>
                <w:sz w:val="27"/>
                <w:szCs w:val="27"/>
              </w:rPr>
              <w:t>Qualifizierung des Bauherrn</w:t>
            </w:r>
          </w:p>
        </w:tc>
        <w:tc>
          <w:tcPr>
            <w:tcW w:w="661" w:type="dxa"/>
          </w:tcPr>
          <w:p w14:paraId="304F264E" w14:textId="77531F06" w:rsidR="00EC4972" w:rsidRPr="00870F4C" w:rsidRDefault="00EC4972" w:rsidP="00EC4972">
            <w:pPr>
              <w:pStyle w:val="Nrfett"/>
              <w:rPr>
                <w:szCs w:val="40"/>
              </w:rPr>
            </w:pPr>
            <w:r>
              <w:t>01</w:t>
            </w:r>
          </w:p>
        </w:tc>
        <w:tc>
          <w:tcPr>
            <w:tcW w:w="2818" w:type="dxa"/>
            <w:shd w:val="clear" w:color="auto" w:fill="D9E2F3" w:themeFill="accent1" w:themeFillTint="33"/>
          </w:tcPr>
          <w:p w14:paraId="6F265AD3" w14:textId="77777777" w:rsidR="00EC4972" w:rsidRDefault="00EC4972" w:rsidP="00EC4972">
            <w:pPr>
              <w:pStyle w:val="Tab-Text"/>
              <w:rPr>
                <w:lang w:eastAsia="de-DE"/>
              </w:rPr>
            </w:pPr>
            <w:r w:rsidRPr="002704AA">
              <w:rPr>
                <w:b/>
                <w:bCs/>
                <w:lang w:eastAsia="de-DE"/>
              </w:rPr>
              <w:t>Bauherren brauchen Informationen</w:t>
            </w:r>
            <w:r>
              <w:rPr>
                <w:b/>
                <w:bCs/>
                <w:lang w:eastAsia="de-DE"/>
              </w:rPr>
              <w:t xml:space="preserve"> </w:t>
            </w:r>
            <w:r w:rsidRPr="002704AA">
              <w:rPr>
                <w:lang w:eastAsia="de-DE"/>
              </w:rPr>
              <w:t>darüber</w:t>
            </w:r>
            <w:r>
              <w:rPr>
                <w:b/>
                <w:bCs/>
                <w:lang w:eastAsia="de-DE"/>
              </w:rPr>
              <w:t xml:space="preserve">, </w:t>
            </w:r>
            <w:r w:rsidRPr="002704AA">
              <w:rPr>
                <w:b/>
                <w:bCs/>
                <w:lang w:eastAsia="de-DE"/>
              </w:rPr>
              <w:t>welche</w:t>
            </w:r>
            <w:r>
              <w:rPr>
                <w:lang w:eastAsia="de-DE"/>
              </w:rPr>
              <w:t xml:space="preserve"> </w:t>
            </w:r>
            <w:r w:rsidRPr="002704AA">
              <w:rPr>
                <w:b/>
                <w:bCs/>
                <w:lang w:eastAsia="de-DE"/>
              </w:rPr>
              <w:t>Planungsleis</w:t>
            </w:r>
            <w:r>
              <w:rPr>
                <w:b/>
                <w:bCs/>
                <w:lang w:eastAsia="de-DE"/>
              </w:rPr>
              <w:softHyphen/>
            </w:r>
            <w:r w:rsidRPr="002704AA">
              <w:rPr>
                <w:b/>
                <w:bCs/>
                <w:lang w:eastAsia="de-DE"/>
              </w:rPr>
              <w:t>tungen</w:t>
            </w:r>
            <w:r>
              <w:rPr>
                <w:lang w:eastAsia="de-DE"/>
              </w:rPr>
              <w:t xml:space="preserve"> </w:t>
            </w:r>
            <w:r w:rsidRPr="002704AA">
              <w:rPr>
                <w:b/>
                <w:bCs/>
                <w:lang w:eastAsia="de-DE"/>
              </w:rPr>
              <w:t>zwingend beauf</w:t>
            </w:r>
            <w:r>
              <w:rPr>
                <w:b/>
                <w:bCs/>
                <w:lang w:eastAsia="de-DE"/>
              </w:rPr>
              <w:softHyphen/>
            </w:r>
            <w:r w:rsidRPr="002704AA">
              <w:rPr>
                <w:b/>
                <w:bCs/>
                <w:lang w:eastAsia="de-DE"/>
              </w:rPr>
              <w:t>trag</w:t>
            </w:r>
            <w:r>
              <w:rPr>
                <w:b/>
                <w:bCs/>
                <w:lang w:eastAsia="de-DE"/>
              </w:rPr>
              <w:t>t</w:t>
            </w:r>
            <w:r w:rsidRPr="002704AA">
              <w:rPr>
                <w:b/>
                <w:bCs/>
                <w:lang w:eastAsia="de-DE"/>
              </w:rPr>
              <w:t xml:space="preserve"> </w:t>
            </w:r>
            <w:r>
              <w:rPr>
                <w:b/>
                <w:bCs/>
                <w:lang w:eastAsia="de-DE"/>
              </w:rPr>
              <w:t xml:space="preserve">werden </w:t>
            </w:r>
            <w:r w:rsidRPr="002704AA">
              <w:rPr>
                <w:b/>
                <w:bCs/>
                <w:lang w:eastAsia="de-DE"/>
              </w:rPr>
              <w:t>müssen</w:t>
            </w:r>
          </w:p>
          <w:p w14:paraId="4E36AD52" w14:textId="1A489FC7" w:rsidR="00EC4972" w:rsidRPr="0079417D" w:rsidRDefault="00EC4972" w:rsidP="00EC4972">
            <w:pPr>
              <w:pStyle w:val="Tab-Text"/>
              <w:rPr>
                <w:lang w:eastAsia="de-D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D774012" w14:textId="77777777" w:rsidR="00EC4972" w:rsidRDefault="00EC4972" w:rsidP="00EC4972">
            <w:pPr>
              <w:pStyle w:val="Blickfangpunkt"/>
            </w:pPr>
            <w:r>
              <w:t xml:space="preserve">Um </w:t>
            </w:r>
            <w:r w:rsidRPr="00C64FE7">
              <w:rPr>
                <w:b/>
                <w:bCs/>
              </w:rPr>
              <w:t>Ziele der Nachhal</w:t>
            </w:r>
            <w:r>
              <w:rPr>
                <w:b/>
                <w:bCs/>
              </w:rPr>
              <w:softHyphen/>
            </w:r>
            <w:r w:rsidRPr="00C64FE7">
              <w:rPr>
                <w:b/>
                <w:bCs/>
              </w:rPr>
              <w:t>tigkeit</w:t>
            </w:r>
            <w:r>
              <w:t xml:space="preserve"> </w:t>
            </w:r>
            <w:r w:rsidRPr="00C64FE7">
              <w:rPr>
                <w:b/>
                <w:bCs/>
              </w:rPr>
              <w:t>zu adressieren</w:t>
            </w:r>
            <w:r>
              <w:t xml:space="preserve"> kann auf </w:t>
            </w:r>
            <w:r w:rsidRPr="00C64FE7">
              <w:rPr>
                <w:b/>
                <w:bCs/>
              </w:rPr>
              <w:t>spezifische</w:t>
            </w:r>
            <w:r>
              <w:t xml:space="preserve"> </w:t>
            </w:r>
            <w:r w:rsidRPr="002704AA">
              <w:rPr>
                <w:b/>
                <w:bCs/>
              </w:rPr>
              <w:t xml:space="preserve">Planungsleistungen </w:t>
            </w:r>
            <w:r>
              <w:t>nicht verzichtet werden</w:t>
            </w:r>
          </w:p>
          <w:p w14:paraId="47E7BB0E" w14:textId="77777777" w:rsidR="00EC4972" w:rsidRPr="007D02FA" w:rsidRDefault="00EC4972" w:rsidP="00EC4972">
            <w:pPr>
              <w:pStyle w:val="Blickfangpunkt"/>
            </w:pPr>
            <w:r>
              <w:t xml:space="preserve">Bei diesen Leistungen handelt es sich </w:t>
            </w:r>
            <w:r w:rsidRPr="00AE3CE7">
              <w:rPr>
                <w:b/>
                <w:bCs/>
              </w:rPr>
              <w:t>nicht</w:t>
            </w:r>
            <w:r>
              <w:t xml:space="preserve"> um </w:t>
            </w:r>
            <w:r w:rsidRPr="00AE3CE7">
              <w:rPr>
                <w:b/>
                <w:bCs/>
              </w:rPr>
              <w:t>Grundleistungen</w:t>
            </w:r>
            <w:r>
              <w:t xml:space="preserve"> gem. HOAI, </w:t>
            </w:r>
            <w:r w:rsidRPr="00AE3CE7">
              <w:rPr>
                <w:b/>
                <w:bCs/>
              </w:rPr>
              <w:t>sondern</w:t>
            </w:r>
            <w:r>
              <w:t xml:space="preserve"> um </w:t>
            </w:r>
            <w:r w:rsidRPr="00AE3CE7">
              <w:rPr>
                <w:b/>
                <w:bCs/>
              </w:rPr>
              <w:t>Besondere Leistungen</w:t>
            </w:r>
            <w:r>
              <w:t xml:space="preserve">, </w:t>
            </w:r>
            <w:r w:rsidRPr="00C64FE7">
              <w:rPr>
                <w:b/>
                <w:bCs/>
              </w:rPr>
              <w:t>die</w:t>
            </w:r>
            <w:r>
              <w:t xml:space="preserve"> in der </w:t>
            </w:r>
            <w:r w:rsidRPr="00C64FE7">
              <w:rPr>
                <w:b/>
                <w:bCs/>
              </w:rPr>
              <w:t>Regel zusätz</w:t>
            </w:r>
            <w:r w:rsidRPr="00C64FE7">
              <w:rPr>
                <w:b/>
                <w:bCs/>
              </w:rPr>
              <w:softHyphen/>
              <w:t>lich beauftragt werden müssen</w:t>
            </w:r>
          </w:p>
          <w:p w14:paraId="357CDEED" w14:textId="77777777" w:rsidR="007D02FA" w:rsidRPr="007D02FA" w:rsidRDefault="007D02FA" w:rsidP="007D02FA"/>
          <w:p w14:paraId="7AFF5A2A" w14:textId="77777777" w:rsidR="007D02FA" w:rsidRPr="007D02FA" w:rsidRDefault="007D02FA" w:rsidP="007D02FA"/>
          <w:p w14:paraId="0DB3984A" w14:textId="77777777" w:rsidR="007D02FA" w:rsidRPr="007D02FA" w:rsidRDefault="007D02FA" w:rsidP="007D02FA"/>
          <w:p w14:paraId="3AAAC3F8" w14:textId="77777777" w:rsidR="007D02FA" w:rsidRDefault="007D02FA" w:rsidP="007D02FA">
            <w:pPr>
              <w:rPr>
                <w:rFonts w:ascii="Arial" w:hAnsi="Arial" w:cs="Arial"/>
                <w:b/>
                <w:bCs/>
              </w:rPr>
            </w:pPr>
          </w:p>
          <w:p w14:paraId="040F2015" w14:textId="77777777" w:rsidR="007D02FA" w:rsidRDefault="007D02FA" w:rsidP="007D02FA">
            <w:pPr>
              <w:rPr>
                <w:rFonts w:ascii="Arial" w:hAnsi="Arial" w:cs="Arial"/>
                <w:b/>
                <w:bCs/>
              </w:rPr>
            </w:pPr>
          </w:p>
          <w:p w14:paraId="059FA5F1" w14:textId="77777777" w:rsidR="007D02FA" w:rsidRDefault="007D02FA" w:rsidP="007D02FA">
            <w:pPr>
              <w:rPr>
                <w:rFonts w:ascii="Arial" w:hAnsi="Arial" w:cs="Arial"/>
                <w:b/>
                <w:bCs/>
              </w:rPr>
            </w:pPr>
          </w:p>
          <w:p w14:paraId="1A7E14CC" w14:textId="77777777" w:rsidR="007D02FA" w:rsidRDefault="007D02FA" w:rsidP="007D02FA">
            <w:pPr>
              <w:rPr>
                <w:rFonts w:ascii="Arial" w:hAnsi="Arial" w:cs="Arial"/>
                <w:b/>
                <w:bCs/>
              </w:rPr>
            </w:pPr>
          </w:p>
          <w:p w14:paraId="27EEEDB5" w14:textId="77777777" w:rsidR="007D02FA" w:rsidRDefault="007D02FA" w:rsidP="007D02FA">
            <w:pPr>
              <w:tabs>
                <w:tab w:val="left" w:pos="1795"/>
              </w:tabs>
            </w:pPr>
            <w:r>
              <w:tab/>
            </w:r>
          </w:p>
          <w:p w14:paraId="7719A674" w14:textId="77777777" w:rsidR="00520AEA" w:rsidRPr="00520AEA" w:rsidRDefault="00520AEA" w:rsidP="00520AEA"/>
          <w:p w14:paraId="41AC30F5" w14:textId="77777777" w:rsidR="00520AEA" w:rsidRDefault="00520AEA" w:rsidP="00520AEA"/>
          <w:p w14:paraId="5891C03B" w14:textId="77777777" w:rsidR="00520AEA" w:rsidRDefault="00520AEA" w:rsidP="00520AEA"/>
          <w:p w14:paraId="22A40BB1" w14:textId="05DF0A10" w:rsidR="00520AEA" w:rsidRPr="00520AEA" w:rsidRDefault="00520AEA" w:rsidP="00520AEA">
            <w:pPr>
              <w:jc w:val="right"/>
            </w:pPr>
          </w:p>
        </w:tc>
        <w:tc>
          <w:tcPr>
            <w:tcW w:w="3061" w:type="dxa"/>
            <w:shd w:val="clear" w:color="auto" w:fill="F2F2F2" w:themeFill="background1" w:themeFillShade="F2"/>
          </w:tcPr>
          <w:p w14:paraId="64AE2459" w14:textId="77777777" w:rsidR="00EC4972" w:rsidRDefault="00EC4972" w:rsidP="00EC4972">
            <w:pPr>
              <w:pStyle w:val="Blickfangpunkt"/>
            </w:pPr>
            <w:r>
              <w:rPr>
                <w:lang w:eastAsia="de-DE"/>
              </w:rPr>
              <w:t xml:space="preserve">Dazu bedarf es </w:t>
            </w:r>
            <w:r w:rsidRPr="00164FA7">
              <w:rPr>
                <w:b/>
                <w:bCs/>
                <w:lang w:eastAsia="de-DE"/>
              </w:rPr>
              <w:t>qualifi</w:t>
            </w:r>
            <w:r w:rsidRPr="00164FA7">
              <w:rPr>
                <w:b/>
                <w:bCs/>
                <w:lang w:eastAsia="de-DE"/>
              </w:rPr>
              <w:softHyphen/>
              <w:t>zierte Erläuterungen</w:t>
            </w:r>
            <w:r>
              <w:rPr>
                <w:lang w:eastAsia="de-DE"/>
              </w:rPr>
              <w:t xml:space="preserve">, die </w:t>
            </w:r>
            <w:r w:rsidRPr="00164FA7">
              <w:rPr>
                <w:b/>
                <w:bCs/>
                <w:lang w:eastAsia="de-DE"/>
              </w:rPr>
              <w:t>verständlich und nachvollziehbar</w:t>
            </w:r>
            <w:r>
              <w:rPr>
                <w:lang w:eastAsia="de-DE"/>
              </w:rPr>
              <w:t xml:space="preserve"> sein müssen</w:t>
            </w:r>
          </w:p>
          <w:p w14:paraId="07B54C0B" w14:textId="77777777" w:rsidR="00EC4972" w:rsidRDefault="00EC4972" w:rsidP="00EC4972">
            <w:pPr>
              <w:pStyle w:val="Blickfangpunkt"/>
            </w:pPr>
            <w:r>
              <w:t xml:space="preserve">Die </w:t>
            </w:r>
            <w:r w:rsidRPr="00164FA7">
              <w:rPr>
                <w:b/>
                <w:bCs/>
              </w:rPr>
              <w:t>Identifizierung</w:t>
            </w:r>
            <w:r>
              <w:t xml:space="preserve"> </w:t>
            </w:r>
            <w:r w:rsidRPr="00164FA7">
              <w:rPr>
                <w:b/>
                <w:bCs/>
              </w:rPr>
              <w:t>dieser Leistungen</w:t>
            </w:r>
            <w:r>
              <w:t xml:space="preserve"> </w:t>
            </w:r>
            <w:r w:rsidRPr="00164FA7">
              <w:rPr>
                <w:b/>
                <w:bCs/>
              </w:rPr>
              <w:t>muss frühzeitig</w:t>
            </w:r>
            <w:r>
              <w:t xml:space="preserve"> im Pla</w:t>
            </w:r>
            <w:r>
              <w:softHyphen/>
              <w:t xml:space="preserve">nungsprozess </w:t>
            </w:r>
            <w:r w:rsidRPr="00164FA7">
              <w:rPr>
                <w:b/>
                <w:bCs/>
              </w:rPr>
              <w:t>erfolgen</w:t>
            </w:r>
            <w:r>
              <w:t xml:space="preserve"> </w:t>
            </w:r>
          </w:p>
          <w:p w14:paraId="3BD3F3D5" w14:textId="77777777" w:rsidR="00EC4972" w:rsidRDefault="00EC4972" w:rsidP="00EC4972">
            <w:pPr>
              <w:pStyle w:val="Blickfangpunkt"/>
            </w:pPr>
            <w:r w:rsidRPr="006A07A9">
              <w:rPr>
                <w:b/>
                <w:bCs/>
              </w:rPr>
              <w:t>Qualifizierte</w:t>
            </w:r>
            <w:r>
              <w:t xml:space="preserve"> </w:t>
            </w:r>
            <w:r w:rsidRPr="006A07A9">
              <w:rPr>
                <w:b/>
                <w:bCs/>
              </w:rPr>
              <w:t>Leistungs</w:t>
            </w:r>
            <w:r w:rsidRPr="006A07A9">
              <w:rPr>
                <w:b/>
                <w:bCs/>
              </w:rPr>
              <w:softHyphen/>
              <w:t>träger</w:t>
            </w:r>
            <w:r>
              <w:t xml:space="preserve"> für diese Aufga</w:t>
            </w:r>
            <w:r>
              <w:softHyphen/>
              <w:t xml:space="preserve">ben sind </w:t>
            </w:r>
            <w:r w:rsidRPr="006A07A9">
              <w:rPr>
                <w:b/>
                <w:bCs/>
              </w:rPr>
              <w:t>rechtzeitig</w:t>
            </w:r>
            <w:r>
              <w:t xml:space="preserve"> zu </w:t>
            </w:r>
            <w:r w:rsidRPr="006A07A9">
              <w:rPr>
                <w:b/>
                <w:bCs/>
              </w:rPr>
              <w:t>beauftragen</w:t>
            </w:r>
          </w:p>
          <w:p w14:paraId="6050930C" w14:textId="77777777" w:rsidR="00677ABF" w:rsidRDefault="00677ABF" w:rsidP="00677ABF">
            <w:pPr>
              <w:rPr>
                <w:rFonts w:ascii="Arial" w:hAnsi="Arial" w:cs="Arial"/>
              </w:rPr>
            </w:pPr>
          </w:p>
          <w:p w14:paraId="69B4B712" w14:textId="77777777" w:rsidR="00677ABF" w:rsidRDefault="00677ABF" w:rsidP="00677ABF">
            <w:pPr>
              <w:rPr>
                <w:rFonts w:ascii="Arial" w:hAnsi="Arial" w:cs="Arial"/>
              </w:rPr>
            </w:pPr>
          </w:p>
          <w:p w14:paraId="0A61442B" w14:textId="0E262DB8" w:rsidR="00677ABF" w:rsidRPr="00677ABF" w:rsidRDefault="00677ABF" w:rsidP="00677ABF"/>
        </w:tc>
        <w:tc>
          <w:tcPr>
            <w:tcW w:w="2895" w:type="dxa"/>
            <w:shd w:val="clear" w:color="auto" w:fill="D9E2F3" w:themeFill="accent1" w:themeFillTint="33"/>
          </w:tcPr>
          <w:p w14:paraId="348AD5C0" w14:textId="77777777" w:rsidR="00EC4972" w:rsidRDefault="00EC4972" w:rsidP="00EC4972">
            <w:pPr>
              <w:pStyle w:val="Blickfangpunkt"/>
            </w:pPr>
            <w:r>
              <w:t xml:space="preserve">Grundsätzlich sollten </w:t>
            </w:r>
            <w:r w:rsidRPr="00FD4C8D">
              <w:rPr>
                <w:b/>
                <w:bCs/>
              </w:rPr>
              <w:t>Architekturwettbewerbe immer interdisziplinär</w:t>
            </w:r>
            <w:r>
              <w:t xml:space="preserve"> ausgeschrieben werden, </w:t>
            </w:r>
            <w:r>
              <w:sym w:font="Wingdings" w:char="F0E0"/>
            </w:r>
            <w:r>
              <w:t xml:space="preserve"> </w:t>
            </w:r>
            <w:r w:rsidRPr="00FD4C8D">
              <w:rPr>
                <w:b/>
                <w:bCs/>
              </w:rPr>
              <w:t>Einbindung eines TGA- / Energieplaners</w:t>
            </w:r>
          </w:p>
          <w:p w14:paraId="4D37005D" w14:textId="77777777" w:rsidR="00EC4972" w:rsidRDefault="00EC4972" w:rsidP="00EC4972">
            <w:pPr>
              <w:pStyle w:val="Blickfangpunkt"/>
            </w:pPr>
            <w:r w:rsidRPr="00546DAE">
              <w:rPr>
                <w:b/>
                <w:bCs/>
              </w:rPr>
              <w:t>Notwendige Leistungen</w:t>
            </w:r>
            <w:r>
              <w:t xml:space="preserve"> </w:t>
            </w:r>
            <w:r w:rsidRPr="00546DAE">
              <w:rPr>
                <w:b/>
                <w:bCs/>
              </w:rPr>
              <w:t>im Rahmen</w:t>
            </w:r>
            <w:r>
              <w:t xml:space="preserve"> der Nachhal</w:t>
            </w:r>
            <w:r>
              <w:softHyphen/>
              <w:t>tigkeitsziele und</w:t>
            </w:r>
            <w:r w:rsidRPr="00546DAE">
              <w:rPr>
                <w:b/>
                <w:bCs/>
              </w:rPr>
              <w:t xml:space="preserve"> BNB-Zertifizierung</w:t>
            </w:r>
            <w:r>
              <w:t xml:space="preserve"> umfassen v.a. </w:t>
            </w:r>
            <w:r w:rsidRPr="009F52C7">
              <w:rPr>
                <w:b/>
                <w:bCs/>
              </w:rPr>
              <w:t>dynamische Simulationen</w:t>
            </w:r>
            <w:r>
              <w:t xml:space="preserve"> wie</w:t>
            </w:r>
            <w:r>
              <w:br/>
              <w:t xml:space="preserve">- thermische Simulation </w:t>
            </w:r>
            <w:r>
              <w:br/>
              <w:t>- Tageslichtsimulation</w:t>
            </w:r>
            <w:r>
              <w:br/>
              <w:t>- CFD (Lüftung)</w:t>
            </w:r>
            <w:r>
              <w:rPr>
                <w:lang w:eastAsia="de-DE"/>
              </w:rPr>
              <w:br/>
              <w:t>und</w:t>
            </w:r>
            <w:r w:rsidRPr="009F52C7">
              <w:rPr>
                <w:b/>
                <w:bCs/>
                <w:lang w:eastAsia="de-DE"/>
              </w:rPr>
              <w:t xml:space="preserve"> Berechnungen </w:t>
            </w:r>
            <w:r w:rsidRPr="009F52C7">
              <w:rPr>
                <w:lang w:eastAsia="de-DE"/>
              </w:rPr>
              <w:t>wie</w:t>
            </w:r>
            <w:r>
              <w:rPr>
                <w:lang w:eastAsia="de-DE"/>
              </w:rPr>
              <w:br/>
              <w:t>- Akustikberechnung</w:t>
            </w:r>
            <w:r>
              <w:rPr>
                <w:lang w:eastAsia="de-DE"/>
              </w:rPr>
              <w:br/>
              <w:t>- Ökobilanzen (LCA)</w:t>
            </w:r>
            <w:r>
              <w:rPr>
                <w:lang w:eastAsia="de-DE"/>
              </w:rPr>
              <w:br/>
              <w:t>- Lebenszykluskosten</w:t>
            </w:r>
            <w:r>
              <w:rPr>
                <w:lang w:eastAsia="de-DE"/>
              </w:rPr>
              <w:br/>
              <w:t xml:space="preserve">  (LCC)</w:t>
            </w:r>
          </w:p>
          <w:p w14:paraId="242ACDF4" w14:textId="77777777" w:rsidR="00EC4972" w:rsidRDefault="00EC4972" w:rsidP="00EC4972">
            <w:pPr>
              <w:pStyle w:val="Blickfangpunkt"/>
            </w:pPr>
            <w:r>
              <w:rPr>
                <w:b/>
                <w:bCs/>
              </w:rPr>
              <w:t>Weitere Leistungen</w:t>
            </w:r>
            <w:r>
              <w:rPr>
                <w:b/>
                <w:bCs/>
              </w:rPr>
              <w:br/>
            </w:r>
            <w:r>
              <w:t>- Bauteilkatalog</w:t>
            </w:r>
            <w:r>
              <w:br/>
              <w:t>- Monitoringkonzept</w:t>
            </w:r>
            <w:r>
              <w:br/>
            </w:r>
            <w:r w:rsidRPr="009F52C7">
              <w:t xml:space="preserve">- </w:t>
            </w:r>
            <w:r>
              <w:t>Umnutzungskonzept</w:t>
            </w:r>
            <w:r>
              <w:br/>
              <w:t>- Rückbaukonzept</w:t>
            </w:r>
            <w:r>
              <w:br/>
              <w:t>- Nutzerhandbuch</w:t>
            </w:r>
          </w:p>
          <w:p w14:paraId="5080E84E" w14:textId="1461DE74" w:rsidR="00A16C06" w:rsidRPr="0079417D" w:rsidRDefault="00547D67" w:rsidP="00A16C06">
            <w:pPr>
              <w:pStyle w:val="Blickfangpunkt"/>
              <w:numPr>
                <w:ilvl w:val="0"/>
                <w:numId w:val="0"/>
              </w:numPr>
              <w:ind w:left="172"/>
            </w:pPr>
            <w:r>
              <w:br/>
            </w:r>
          </w:p>
        </w:tc>
        <w:tc>
          <w:tcPr>
            <w:tcW w:w="2862" w:type="dxa"/>
          </w:tcPr>
          <w:p w14:paraId="13C36E4F" w14:textId="358E4329" w:rsidR="00EC4972" w:rsidRPr="00D950AA" w:rsidRDefault="00EC4972" w:rsidP="00EC4972">
            <w:pPr>
              <w:pStyle w:val="Blickfangpunkt"/>
            </w:pPr>
            <w:r>
              <w:t>Je nach Aufgaben</w:t>
            </w:r>
            <w:r w:rsidR="00A95707">
              <w:t>-</w:t>
            </w:r>
            <w:r>
              <w:t>stellung sollten zweistu</w:t>
            </w:r>
            <w:r w:rsidR="00A95707">
              <w:t>-</w:t>
            </w:r>
            <w:r>
              <w:t>fige Realisierungswettbe</w:t>
            </w:r>
            <w:r w:rsidR="00A95707">
              <w:t>-</w:t>
            </w:r>
            <w:r>
              <w:t>werbe angestrebt wer</w:t>
            </w:r>
            <w:r w:rsidR="00A95707">
              <w:t>-</w:t>
            </w:r>
            <w:r>
              <w:t>den, die eine Vertiefung der Aufgabenstellung ermöglichen</w:t>
            </w:r>
          </w:p>
        </w:tc>
      </w:tr>
    </w:tbl>
    <w:p w14:paraId="1E7D5F49" w14:textId="77777777" w:rsidR="00A95707" w:rsidRDefault="00A95707" w:rsidP="0079417D">
      <w:pPr>
        <w:jc w:val="right"/>
        <w:rPr>
          <w:rFonts w:ascii="Arial" w:hAnsi="Arial" w:cs="Arial"/>
          <w:sz w:val="18"/>
          <w:szCs w:val="18"/>
        </w:rPr>
      </w:pPr>
    </w:p>
    <w:p w14:paraId="148B3431" w14:textId="77777777" w:rsidR="00165193" w:rsidRPr="00DC5952" w:rsidRDefault="00165193" w:rsidP="00165193">
      <w:pPr>
        <w:pStyle w:val="berschriftKA"/>
        <w:rPr>
          <w:b/>
          <w:bCs/>
        </w:rPr>
      </w:pPr>
      <w:r w:rsidRPr="00DC5952">
        <w:rPr>
          <w:b/>
          <w:bCs/>
        </w:rPr>
        <w:lastRenderedPageBreak/>
        <w:t>Kontextanalyse</w:t>
      </w:r>
      <w:r>
        <w:rPr>
          <w:b/>
          <w:bCs/>
        </w:rPr>
        <w:t xml:space="preserve"> </w:t>
      </w:r>
      <w:r>
        <w:t>Netzwerk Nachhaltige Unterrichtsgebäude</w:t>
      </w:r>
    </w:p>
    <w:p w14:paraId="34F74E5F" w14:textId="77777777" w:rsidR="00A95707" w:rsidRDefault="00A95707" w:rsidP="00A95707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>
        <w:rPr>
          <w:color w:val="C00000"/>
          <w:sz w:val="24"/>
          <w:szCs w:val="24"/>
        </w:rPr>
        <w:t>Name, Vorname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AG 3: Bautechnische Konzepte</w:t>
      </w:r>
      <w:r>
        <w:rPr>
          <w:sz w:val="24"/>
          <w:szCs w:val="24"/>
        </w:rPr>
        <w:tab/>
        <w:t>Arbeitsstand: 24.11.2021</w:t>
      </w:r>
    </w:p>
    <w:tbl>
      <w:tblPr>
        <w:tblStyle w:val="Tabellenraster"/>
        <w:tblpPr w:leftFromText="141" w:rightFromText="141" w:vertAnchor="text" w:tblpY="1"/>
        <w:tblOverlap w:val="nev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773"/>
        <w:gridCol w:w="44"/>
        <w:gridCol w:w="2790"/>
        <w:gridCol w:w="44"/>
        <w:gridCol w:w="2648"/>
        <w:gridCol w:w="176"/>
        <w:gridCol w:w="2800"/>
        <w:gridCol w:w="94"/>
        <w:gridCol w:w="2862"/>
      </w:tblGrid>
      <w:tr w:rsidR="000F605E" w:rsidRPr="00340E02" w14:paraId="1DCA7125" w14:textId="77777777" w:rsidTr="000F605E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680DE5F9" w14:textId="77777777" w:rsidR="000F605E" w:rsidRPr="00870F4C" w:rsidRDefault="000F605E" w:rsidP="00723F31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870F4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783C7FDC" w14:textId="77777777" w:rsidR="000F605E" w:rsidRDefault="000F605E" w:rsidP="00723F31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4402052C" w14:textId="77777777" w:rsidR="000F605E" w:rsidRPr="00CB17D4" w:rsidRDefault="000F605E" w:rsidP="00723F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1C8D3257" w14:textId="77777777" w:rsidR="000F605E" w:rsidRPr="00F42B64" w:rsidRDefault="000F605E" w:rsidP="00723F31">
            <w:pPr>
              <w:pStyle w:val="ABC-Blau"/>
              <w:tabs>
                <w:tab w:val="clear" w:pos="1889"/>
              </w:tabs>
            </w:pPr>
            <w:r w:rsidRPr="00F42B64">
              <w:t>A</w:t>
            </w:r>
            <w:r w:rsidRPr="00F42B64">
              <w:tab/>
              <w:t>Aufgabe</w:t>
            </w:r>
          </w:p>
          <w:p w14:paraId="6FD106C6" w14:textId="77777777" w:rsidR="000F605E" w:rsidRPr="00F42B64" w:rsidRDefault="000F605E" w:rsidP="00723F31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>Fragestellung / Aspekt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0FDCB99" w14:textId="77777777" w:rsidR="000F605E" w:rsidRPr="00F42B64" w:rsidRDefault="000F605E" w:rsidP="00723F31">
            <w:pPr>
              <w:pStyle w:val="ABC-Grau"/>
              <w:tabs>
                <w:tab w:val="clear" w:pos="1914"/>
                <w:tab w:val="right" w:pos="2166"/>
              </w:tabs>
            </w:pPr>
            <w:r w:rsidRPr="00F42B64">
              <w:t>B</w:t>
            </w:r>
            <w:r w:rsidRPr="00F42B64">
              <w:tab/>
              <w:t>Begründung</w:t>
            </w:r>
          </w:p>
          <w:p w14:paraId="63787530" w14:textId="77777777" w:rsidR="000F605E" w:rsidRPr="00F42B64" w:rsidRDefault="000F605E" w:rsidP="00723F31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</w:rPr>
              <w:t>Ursache</w:t>
            </w:r>
            <w:r w:rsidRPr="00F42B64">
              <w:rPr>
                <w:rFonts w:ascii="Arial" w:hAnsi="Arial" w:cs="Arial"/>
                <w:bCs/>
              </w:rPr>
              <w:br/>
              <w:t>Grund / Hintergrund</w:t>
            </w:r>
            <w:r w:rsidRPr="00F42B64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F348CA7" w14:textId="77777777" w:rsidR="000F605E" w:rsidRPr="00F42B64" w:rsidRDefault="000F605E" w:rsidP="00723F31">
            <w:pPr>
              <w:pStyle w:val="ABC-Grau"/>
              <w:tabs>
                <w:tab w:val="clear" w:pos="1914"/>
                <w:tab w:val="right" w:pos="2153"/>
              </w:tabs>
            </w:pPr>
            <w:r w:rsidRPr="00F42B64">
              <w:t>C</w:t>
            </w:r>
            <w:r w:rsidRPr="00F42B64">
              <w:tab/>
              <w:t>Konsequenz</w:t>
            </w:r>
          </w:p>
          <w:p w14:paraId="3E04B0D2" w14:textId="77777777" w:rsidR="000F605E" w:rsidRPr="00F42B64" w:rsidRDefault="000F605E" w:rsidP="00723F31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F42B64">
              <w:rPr>
                <w:rFonts w:ascii="Arial" w:hAnsi="Arial" w:cs="Arial"/>
                <w:bCs/>
              </w:rPr>
              <w:t>Wirkung</w:t>
            </w:r>
            <w:r w:rsidRPr="00F42B64">
              <w:rPr>
                <w:rFonts w:ascii="Arial" w:hAnsi="Arial" w:cs="Arial"/>
                <w:bCs/>
              </w:rPr>
              <w:br/>
              <w:t>Einflüsse / Folgen</w:t>
            </w:r>
            <w:r w:rsidRPr="00F42B64">
              <w:rPr>
                <w:rFonts w:ascii="Arial" w:hAnsi="Arial" w:cs="Arial"/>
                <w:bCs/>
              </w:rPr>
              <w:br/>
              <w:t>Aus- / Einwirkung / etc.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55002D13" w14:textId="77777777" w:rsidR="000F605E" w:rsidRPr="00F42B64" w:rsidRDefault="000F605E" w:rsidP="00723F31">
            <w:pPr>
              <w:pStyle w:val="ABC-Blau"/>
              <w:tabs>
                <w:tab w:val="clear" w:pos="1889"/>
                <w:tab w:val="right" w:pos="2021"/>
              </w:tabs>
            </w:pPr>
            <w:r w:rsidRPr="00F42B64">
              <w:t>D</w:t>
            </w:r>
            <w:r w:rsidRPr="00F42B64">
              <w:tab/>
              <w:t>Empfehlung</w:t>
            </w:r>
          </w:p>
          <w:p w14:paraId="02CE0201" w14:textId="77777777" w:rsidR="000F605E" w:rsidRPr="00F42B64" w:rsidRDefault="000F605E" w:rsidP="00723F31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Antwort / Ergebnis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342F9A82" w14:textId="77777777" w:rsidR="000F605E" w:rsidRDefault="000F605E" w:rsidP="00723F31">
            <w:pPr>
              <w:pStyle w:val="ABC-Grau"/>
              <w:tabs>
                <w:tab w:val="clear" w:pos="1914"/>
                <w:tab w:val="right" w:pos="2634"/>
              </w:tabs>
            </w:pPr>
            <w:r>
              <w:t>E</w:t>
            </w:r>
            <w:r>
              <w:tab/>
              <w:t>Assoziierte</w:t>
            </w:r>
          </w:p>
          <w:p w14:paraId="21474546" w14:textId="77777777" w:rsidR="000F605E" w:rsidRDefault="000F605E" w:rsidP="00723F31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  <w:t>Fragestellungen</w:t>
            </w:r>
          </w:p>
          <w:p w14:paraId="463942F4" w14:textId="77777777" w:rsidR="000F605E" w:rsidRPr="00F42B64" w:rsidRDefault="000F605E" w:rsidP="00723F31">
            <w:pPr>
              <w:tabs>
                <w:tab w:val="right" w:pos="230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A95707" w:rsidRPr="00340E02" w14:paraId="35FBEC42" w14:textId="77777777" w:rsidTr="000F605E">
        <w:tc>
          <w:tcPr>
            <w:tcW w:w="814" w:type="dxa"/>
            <w:vMerge w:val="restart"/>
            <w:textDirection w:val="btLr"/>
          </w:tcPr>
          <w:p w14:paraId="4F4C029E" w14:textId="77777777" w:rsidR="00A95707" w:rsidRPr="004A5BD2" w:rsidRDefault="00A95707" w:rsidP="00723F31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320D406A" w14:textId="77777777" w:rsidR="00A95707" w:rsidRDefault="00A95707" w:rsidP="00723F31">
            <w:pPr>
              <w:pStyle w:val="Nrfett"/>
            </w:pPr>
            <w:r>
              <w:t>02</w:t>
            </w:r>
          </w:p>
        </w:tc>
        <w:tc>
          <w:tcPr>
            <w:tcW w:w="2773" w:type="dxa"/>
            <w:shd w:val="clear" w:color="auto" w:fill="D9E2F3" w:themeFill="accent1" w:themeFillTint="33"/>
          </w:tcPr>
          <w:p w14:paraId="0BE341F9" w14:textId="5C2AE809" w:rsidR="00A95707" w:rsidRDefault="00A95707" w:rsidP="00A95707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</w:p>
        </w:tc>
        <w:tc>
          <w:tcPr>
            <w:tcW w:w="2834" w:type="dxa"/>
            <w:gridSpan w:val="2"/>
            <w:shd w:val="clear" w:color="auto" w:fill="F2F2F2" w:themeFill="background1" w:themeFillShade="F2"/>
          </w:tcPr>
          <w:p w14:paraId="2866B790" w14:textId="77777777" w:rsidR="00A95707" w:rsidRPr="004C0B40" w:rsidRDefault="00A95707" w:rsidP="00723F31">
            <w:pPr>
              <w:pStyle w:val="Tab-Text"/>
            </w:pPr>
          </w:p>
        </w:tc>
        <w:tc>
          <w:tcPr>
            <w:tcW w:w="2692" w:type="dxa"/>
            <w:gridSpan w:val="2"/>
            <w:shd w:val="clear" w:color="auto" w:fill="F2F2F2" w:themeFill="background1" w:themeFillShade="F2"/>
          </w:tcPr>
          <w:p w14:paraId="079CDB72" w14:textId="77777777" w:rsidR="00A95707" w:rsidRPr="004C0B40" w:rsidRDefault="00A95707" w:rsidP="00723F31">
            <w:pPr>
              <w:pStyle w:val="Tab-Text"/>
            </w:pPr>
          </w:p>
        </w:tc>
        <w:tc>
          <w:tcPr>
            <w:tcW w:w="2976" w:type="dxa"/>
            <w:gridSpan w:val="2"/>
            <w:shd w:val="clear" w:color="auto" w:fill="D9E2F3" w:themeFill="accent1" w:themeFillTint="33"/>
          </w:tcPr>
          <w:p w14:paraId="279B4682" w14:textId="77777777" w:rsidR="00A95707" w:rsidRPr="00C50179" w:rsidRDefault="00A95707" w:rsidP="00723F31">
            <w:pPr>
              <w:pStyle w:val="Tab-Text"/>
            </w:pPr>
          </w:p>
        </w:tc>
        <w:tc>
          <w:tcPr>
            <w:tcW w:w="2956" w:type="dxa"/>
            <w:gridSpan w:val="2"/>
          </w:tcPr>
          <w:p w14:paraId="0AECB582" w14:textId="77777777" w:rsidR="00A95707" w:rsidRPr="00DC5952" w:rsidRDefault="00A95707" w:rsidP="00723F31">
            <w:pPr>
              <w:pStyle w:val="Blickfangpunkt"/>
            </w:pPr>
          </w:p>
        </w:tc>
      </w:tr>
      <w:tr w:rsidR="00A95707" w:rsidRPr="00340E02" w14:paraId="44FBCB75" w14:textId="77777777" w:rsidTr="000F605E">
        <w:tc>
          <w:tcPr>
            <w:tcW w:w="814" w:type="dxa"/>
            <w:vMerge/>
          </w:tcPr>
          <w:p w14:paraId="1CA36404" w14:textId="77777777" w:rsidR="00A95707" w:rsidRPr="00DF08CE" w:rsidRDefault="00A95707" w:rsidP="00723F3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43409E3B" w14:textId="77777777" w:rsidR="00A95707" w:rsidRDefault="00A95707" w:rsidP="00723F31">
            <w:pPr>
              <w:pStyle w:val="Nrfett"/>
            </w:pPr>
            <w:r>
              <w:t>03</w:t>
            </w:r>
          </w:p>
        </w:tc>
        <w:tc>
          <w:tcPr>
            <w:tcW w:w="2773" w:type="dxa"/>
            <w:shd w:val="clear" w:color="auto" w:fill="D9E2F3" w:themeFill="accent1" w:themeFillTint="33"/>
          </w:tcPr>
          <w:p w14:paraId="100DB9AE" w14:textId="751488AB" w:rsidR="00A95707" w:rsidRDefault="00A16C06" w:rsidP="00A95707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br/>
            </w:r>
            <w:r w:rsidR="00A95707">
              <w:rPr>
                <w:lang w:eastAsia="de-DE"/>
              </w:rPr>
              <w:br/>
            </w:r>
            <w:r w:rsidR="00A95707">
              <w:rPr>
                <w:lang w:eastAsia="de-DE"/>
              </w:rPr>
              <w:br/>
            </w:r>
            <w:r w:rsidR="00A95707">
              <w:rPr>
                <w:lang w:eastAsia="de-DE"/>
              </w:rPr>
              <w:br/>
            </w:r>
            <w:r w:rsidR="00A95707">
              <w:rPr>
                <w:lang w:eastAsia="de-DE"/>
              </w:rPr>
              <w:br/>
            </w:r>
            <w:r w:rsidR="00A95707">
              <w:rPr>
                <w:lang w:eastAsia="de-DE"/>
              </w:rPr>
              <w:br/>
            </w:r>
          </w:p>
        </w:tc>
        <w:tc>
          <w:tcPr>
            <w:tcW w:w="2834" w:type="dxa"/>
            <w:gridSpan w:val="2"/>
            <w:shd w:val="clear" w:color="auto" w:fill="F2F2F2" w:themeFill="background1" w:themeFillShade="F2"/>
          </w:tcPr>
          <w:p w14:paraId="799908F2" w14:textId="77777777" w:rsidR="00A95707" w:rsidRPr="004C0B40" w:rsidRDefault="00A95707" w:rsidP="00723F31">
            <w:pPr>
              <w:pStyle w:val="Tab-Text"/>
            </w:pPr>
          </w:p>
        </w:tc>
        <w:tc>
          <w:tcPr>
            <w:tcW w:w="2692" w:type="dxa"/>
            <w:gridSpan w:val="2"/>
            <w:shd w:val="clear" w:color="auto" w:fill="F2F2F2" w:themeFill="background1" w:themeFillShade="F2"/>
          </w:tcPr>
          <w:p w14:paraId="7EF929B7" w14:textId="77777777" w:rsidR="00A95707" w:rsidRPr="004C0B40" w:rsidRDefault="00A95707" w:rsidP="00723F31">
            <w:pPr>
              <w:pStyle w:val="Tab-Text"/>
            </w:pPr>
          </w:p>
        </w:tc>
        <w:tc>
          <w:tcPr>
            <w:tcW w:w="2976" w:type="dxa"/>
            <w:gridSpan w:val="2"/>
            <w:shd w:val="clear" w:color="auto" w:fill="D9E2F3" w:themeFill="accent1" w:themeFillTint="33"/>
          </w:tcPr>
          <w:p w14:paraId="37C250C9" w14:textId="77777777" w:rsidR="00A95707" w:rsidRPr="00C50179" w:rsidRDefault="00A95707" w:rsidP="00723F31">
            <w:pPr>
              <w:pStyle w:val="Tab-Text"/>
            </w:pPr>
          </w:p>
        </w:tc>
        <w:tc>
          <w:tcPr>
            <w:tcW w:w="2956" w:type="dxa"/>
            <w:gridSpan w:val="2"/>
          </w:tcPr>
          <w:p w14:paraId="34A1F9E0" w14:textId="77777777" w:rsidR="00A95707" w:rsidRPr="00DC5952" w:rsidRDefault="00A95707" w:rsidP="00723F31">
            <w:pPr>
              <w:pStyle w:val="Blickfangpunkt"/>
            </w:pPr>
          </w:p>
        </w:tc>
      </w:tr>
      <w:tr w:rsidR="00A95707" w:rsidRPr="00340E02" w14:paraId="706A7AD2" w14:textId="77777777" w:rsidTr="000F605E">
        <w:tc>
          <w:tcPr>
            <w:tcW w:w="814" w:type="dxa"/>
            <w:vMerge/>
          </w:tcPr>
          <w:p w14:paraId="0AB9337B" w14:textId="77777777" w:rsidR="00A95707" w:rsidRPr="00DF08CE" w:rsidRDefault="00A95707" w:rsidP="00723F3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7DF89F57" w14:textId="77777777" w:rsidR="00A95707" w:rsidRDefault="00A95707" w:rsidP="00723F31">
            <w:pPr>
              <w:pStyle w:val="Nrfett"/>
            </w:pPr>
            <w:r>
              <w:t>04</w:t>
            </w:r>
          </w:p>
        </w:tc>
        <w:tc>
          <w:tcPr>
            <w:tcW w:w="2773" w:type="dxa"/>
            <w:shd w:val="clear" w:color="auto" w:fill="D9E2F3" w:themeFill="accent1" w:themeFillTint="33"/>
          </w:tcPr>
          <w:p w14:paraId="67837376" w14:textId="2FCBFB70" w:rsidR="00A95707" w:rsidRDefault="00A95707" w:rsidP="00A95707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 w:rsidR="00A16C06"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</w:p>
        </w:tc>
        <w:tc>
          <w:tcPr>
            <w:tcW w:w="2834" w:type="dxa"/>
            <w:gridSpan w:val="2"/>
            <w:shd w:val="clear" w:color="auto" w:fill="F2F2F2" w:themeFill="background1" w:themeFillShade="F2"/>
          </w:tcPr>
          <w:p w14:paraId="38F166B6" w14:textId="77777777" w:rsidR="00A95707" w:rsidRPr="004C0B40" w:rsidRDefault="00A95707" w:rsidP="00723F31">
            <w:pPr>
              <w:pStyle w:val="Tab-Text"/>
            </w:pPr>
          </w:p>
        </w:tc>
        <w:tc>
          <w:tcPr>
            <w:tcW w:w="2692" w:type="dxa"/>
            <w:gridSpan w:val="2"/>
            <w:shd w:val="clear" w:color="auto" w:fill="F2F2F2" w:themeFill="background1" w:themeFillShade="F2"/>
          </w:tcPr>
          <w:p w14:paraId="1FFE1CBA" w14:textId="77777777" w:rsidR="00A95707" w:rsidRPr="004C0B40" w:rsidRDefault="00A95707" w:rsidP="00723F31">
            <w:pPr>
              <w:pStyle w:val="Tab-Text"/>
            </w:pPr>
          </w:p>
        </w:tc>
        <w:tc>
          <w:tcPr>
            <w:tcW w:w="2976" w:type="dxa"/>
            <w:gridSpan w:val="2"/>
            <w:shd w:val="clear" w:color="auto" w:fill="D9E2F3" w:themeFill="accent1" w:themeFillTint="33"/>
          </w:tcPr>
          <w:p w14:paraId="72A0BF6B" w14:textId="77777777" w:rsidR="00A95707" w:rsidRPr="00C50179" w:rsidRDefault="00A95707" w:rsidP="00723F31">
            <w:pPr>
              <w:pStyle w:val="Tab-Text"/>
            </w:pPr>
          </w:p>
        </w:tc>
        <w:tc>
          <w:tcPr>
            <w:tcW w:w="2956" w:type="dxa"/>
            <w:gridSpan w:val="2"/>
          </w:tcPr>
          <w:p w14:paraId="1BDC6063" w14:textId="77777777" w:rsidR="00A95707" w:rsidRPr="00DC5952" w:rsidRDefault="00A95707" w:rsidP="00723F31">
            <w:pPr>
              <w:pStyle w:val="Blickfangpunkt"/>
            </w:pPr>
          </w:p>
        </w:tc>
      </w:tr>
      <w:tr w:rsidR="00A95707" w:rsidRPr="00340E02" w14:paraId="2C6716CF" w14:textId="77777777" w:rsidTr="000F605E">
        <w:tc>
          <w:tcPr>
            <w:tcW w:w="814" w:type="dxa"/>
            <w:vMerge/>
          </w:tcPr>
          <w:p w14:paraId="3FF6C7B8" w14:textId="77777777" w:rsidR="00A95707" w:rsidRPr="00DF08CE" w:rsidRDefault="00A95707" w:rsidP="00723F3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7958BA61" w14:textId="77777777" w:rsidR="00A95707" w:rsidRDefault="00A95707" w:rsidP="00723F31">
            <w:pPr>
              <w:pStyle w:val="Nrfett"/>
            </w:pPr>
            <w:r>
              <w:t>05</w:t>
            </w:r>
          </w:p>
        </w:tc>
        <w:tc>
          <w:tcPr>
            <w:tcW w:w="2773" w:type="dxa"/>
            <w:shd w:val="clear" w:color="auto" w:fill="D9E2F3" w:themeFill="accent1" w:themeFillTint="33"/>
          </w:tcPr>
          <w:p w14:paraId="1490DC7E" w14:textId="3F79C025" w:rsidR="00A95707" w:rsidRDefault="00A95707" w:rsidP="00A95707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 w:rsidR="00A16C06"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</w:p>
        </w:tc>
        <w:tc>
          <w:tcPr>
            <w:tcW w:w="2834" w:type="dxa"/>
            <w:gridSpan w:val="2"/>
            <w:shd w:val="clear" w:color="auto" w:fill="F2F2F2" w:themeFill="background1" w:themeFillShade="F2"/>
          </w:tcPr>
          <w:p w14:paraId="14679110" w14:textId="77777777" w:rsidR="00A95707" w:rsidRPr="004C0B40" w:rsidRDefault="00A95707" w:rsidP="00723F31">
            <w:pPr>
              <w:pStyle w:val="Tab-Text"/>
            </w:pPr>
          </w:p>
        </w:tc>
        <w:tc>
          <w:tcPr>
            <w:tcW w:w="2692" w:type="dxa"/>
            <w:gridSpan w:val="2"/>
            <w:shd w:val="clear" w:color="auto" w:fill="F2F2F2" w:themeFill="background1" w:themeFillShade="F2"/>
          </w:tcPr>
          <w:p w14:paraId="6434CAA2" w14:textId="77777777" w:rsidR="00A95707" w:rsidRPr="004C0B40" w:rsidRDefault="00A95707" w:rsidP="00723F31">
            <w:pPr>
              <w:pStyle w:val="Tab-Text"/>
            </w:pPr>
          </w:p>
        </w:tc>
        <w:tc>
          <w:tcPr>
            <w:tcW w:w="2976" w:type="dxa"/>
            <w:gridSpan w:val="2"/>
            <w:shd w:val="clear" w:color="auto" w:fill="D9E2F3" w:themeFill="accent1" w:themeFillTint="33"/>
          </w:tcPr>
          <w:p w14:paraId="584E8F0D" w14:textId="77777777" w:rsidR="00A95707" w:rsidRPr="00C50179" w:rsidRDefault="00A95707" w:rsidP="00723F31">
            <w:pPr>
              <w:pStyle w:val="Tab-Text"/>
            </w:pPr>
          </w:p>
        </w:tc>
        <w:tc>
          <w:tcPr>
            <w:tcW w:w="2956" w:type="dxa"/>
            <w:gridSpan w:val="2"/>
          </w:tcPr>
          <w:p w14:paraId="58D2DCA2" w14:textId="77777777" w:rsidR="00A95707" w:rsidRPr="00DC5952" w:rsidRDefault="00A95707" w:rsidP="00723F31">
            <w:pPr>
              <w:pStyle w:val="Blickfangpunkt"/>
            </w:pPr>
          </w:p>
        </w:tc>
      </w:tr>
    </w:tbl>
    <w:p w14:paraId="60DB00F4" w14:textId="77777777" w:rsidR="0079417D" w:rsidRPr="0079417D" w:rsidRDefault="0079417D" w:rsidP="00165193">
      <w:pPr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515681" w:rsidRDefault="00515681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515681" w:rsidRDefault="00515681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69BD10CB" w:rsidR="003576B7" w:rsidRPr="00E5767D" w:rsidRDefault="00677ABF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E5767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E5767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CC5B4A">
          <w:rPr>
            <w:rFonts w:ascii="Arial" w:hAnsi="Arial" w:cs="Arial"/>
            <w:b/>
            <w:bCs/>
            <w:noProof/>
            <w:sz w:val="32"/>
            <w:szCs w:val="32"/>
          </w:rPr>
          <w:t>2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515681" w:rsidRDefault="00515681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515681" w:rsidRDefault="00515681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77E88590"/>
    <w:lvl w:ilvl="0" w:tplc="4F8AC172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10C71"/>
    <w:rsid w:val="00031C6E"/>
    <w:rsid w:val="00041866"/>
    <w:rsid w:val="00050FD3"/>
    <w:rsid w:val="00060F9E"/>
    <w:rsid w:val="00066F8A"/>
    <w:rsid w:val="000D5967"/>
    <w:rsid w:val="000F605E"/>
    <w:rsid w:val="0010292C"/>
    <w:rsid w:val="00102D4B"/>
    <w:rsid w:val="00165193"/>
    <w:rsid w:val="00165DAC"/>
    <w:rsid w:val="00166CB5"/>
    <w:rsid w:val="0017735D"/>
    <w:rsid w:val="00183DD3"/>
    <w:rsid w:val="00190839"/>
    <w:rsid w:val="001C00EE"/>
    <w:rsid w:val="00220FC7"/>
    <w:rsid w:val="00227A1B"/>
    <w:rsid w:val="002F7872"/>
    <w:rsid w:val="00311533"/>
    <w:rsid w:val="00325D10"/>
    <w:rsid w:val="00340E02"/>
    <w:rsid w:val="003576B7"/>
    <w:rsid w:val="0038246A"/>
    <w:rsid w:val="00384D63"/>
    <w:rsid w:val="003B223F"/>
    <w:rsid w:val="0045656C"/>
    <w:rsid w:val="004C0B40"/>
    <w:rsid w:val="00507C95"/>
    <w:rsid w:val="00515681"/>
    <w:rsid w:val="00520AEA"/>
    <w:rsid w:val="00543001"/>
    <w:rsid w:val="00547D67"/>
    <w:rsid w:val="00561DB6"/>
    <w:rsid w:val="00577A3C"/>
    <w:rsid w:val="0058131E"/>
    <w:rsid w:val="0058261A"/>
    <w:rsid w:val="005908A5"/>
    <w:rsid w:val="00590AC6"/>
    <w:rsid w:val="005D01AF"/>
    <w:rsid w:val="006670DE"/>
    <w:rsid w:val="00677ABF"/>
    <w:rsid w:val="006D7B8C"/>
    <w:rsid w:val="007031E0"/>
    <w:rsid w:val="00717742"/>
    <w:rsid w:val="007229E4"/>
    <w:rsid w:val="00722D7A"/>
    <w:rsid w:val="007444D0"/>
    <w:rsid w:val="00760DCD"/>
    <w:rsid w:val="0079417D"/>
    <w:rsid w:val="007A1EB0"/>
    <w:rsid w:val="007D02FA"/>
    <w:rsid w:val="00823A0C"/>
    <w:rsid w:val="00853218"/>
    <w:rsid w:val="0086213E"/>
    <w:rsid w:val="00870F4C"/>
    <w:rsid w:val="008D251B"/>
    <w:rsid w:val="008E2AB8"/>
    <w:rsid w:val="008F67B0"/>
    <w:rsid w:val="009B4953"/>
    <w:rsid w:val="00A140D6"/>
    <w:rsid w:val="00A16C06"/>
    <w:rsid w:val="00A375AD"/>
    <w:rsid w:val="00A4511C"/>
    <w:rsid w:val="00A95707"/>
    <w:rsid w:val="00B21E6B"/>
    <w:rsid w:val="00B3351F"/>
    <w:rsid w:val="00B36595"/>
    <w:rsid w:val="00B55491"/>
    <w:rsid w:val="00BA68BB"/>
    <w:rsid w:val="00BC0F4F"/>
    <w:rsid w:val="00C24E84"/>
    <w:rsid w:val="00C50179"/>
    <w:rsid w:val="00C70530"/>
    <w:rsid w:val="00C76669"/>
    <w:rsid w:val="00CB17D4"/>
    <w:rsid w:val="00CC5B4A"/>
    <w:rsid w:val="00CE3BE4"/>
    <w:rsid w:val="00CE3E67"/>
    <w:rsid w:val="00CF070F"/>
    <w:rsid w:val="00D0208B"/>
    <w:rsid w:val="00D4736B"/>
    <w:rsid w:val="00D87659"/>
    <w:rsid w:val="00D91FC3"/>
    <w:rsid w:val="00D950AA"/>
    <w:rsid w:val="00DC5952"/>
    <w:rsid w:val="00DD2F10"/>
    <w:rsid w:val="00DD769F"/>
    <w:rsid w:val="00DE0F92"/>
    <w:rsid w:val="00DF08CE"/>
    <w:rsid w:val="00DF7A17"/>
    <w:rsid w:val="00E04DEC"/>
    <w:rsid w:val="00E137A8"/>
    <w:rsid w:val="00E5767D"/>
    <w:rsid w:val="00E7076D"/>
    <w:rsid w:val="00EC4972"/>
    <w:rsid w:val="00ED0E8E"/>
    <w:rsid w:val="00F42B64"/>
    <w:rsid w:val="00F46C13"/>
    <w:rsid w:val="00FB0F4C"/>
    <w:rsid w:val="00FC17B6"/>
    <w:rsid w:val="00FD5157"/>
    <w:rsid w:val="00F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18</cp:revision>
  <cp:lastPrinted>2022-01-25T23:23:00Z</cp:lastPrinted>
  <dcterms:created xsi:type="dcterms:W3CDTF">2021-11-26T11:35:00Z</dcterms:created>
  <dcterms:modified xsi:type="dcterms:W3CDTF">2022-01-25T23:40:00Z</dcterms:modified>
</cp:coreProperties>
</file>